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347" w:rsidRPr="005E4347" w:rsidRDefault="005E4347" w:rsidP="005E4347">
      <w:pPr>
        <w:pStyle w:val="a3"/>
        <w:spacing w:line="312" w:lineRule="auto"/>
        <w:jc w:val="center"/>
        <w:rPr>
          <w:rFonts w:asciiTheme="majorEastAsia" w:eastAsiaTheme="majorEastAsia" w:hAnsiTheme="majorEastAsia" w:hint="eastAsia"/>
          <w:b/>
          <w:color w:val="000000" w:themeColor="text1"/>
          <w:sz w:val="30"/>
          <w:szCs w:val="30"/>
        </w:rPr>
      </w:pPr>
      <w:r w:rsidRPr="005E4347">
        <w:rPr>
          <w:rFonts w:asciiTheme="majorEastAsia" w:eastAsiaTheme="majorEastAsia" w:hAnsiTheme="majorEastAsia" w:hint="eastAsia"/>
          <w:b/>
          <w:color w:val="000000" w:themeColor="text1"/>
          <w:sz w:val="30"/>
          <w:szCs w:val="30"/>
        </w:rPr>
        <w:t>关于公派研究生出国留学学生报销相关费用的通知</w:t>
      </w:r>
    </w:p>
    <w:p w:rsidR="005E4347" w:rsidRPr="005E4347" w:rsidRDefault="005E4347" w:rsidP="005E4347">
      <w:pPr>
        <w:pStyle w:val="a3"/>
        <w:spacing w:line="312" w:lineRule="auto"/>
        <w:ind w:firstLine="480"/>
        <w:rPr>
          <w:rFonts w:asciiTheme="minorEastAsia" w:eastAsiaTheme="minorEastAsia" w:hAnsiTheme="minorEastAsia"/>
          <w:color w:val="000000" w:themeColor="text1"/>
        </w:rPr>
      </w:pPr>
      <w:r w:rsidRPr="005E4347">
        <w:rPr>
          <w:rFonts w:asciiTheme="minorEastAsia" w:eastAsiaTheme="minorEastAsia" w:hAnsiTheme="minorEastAsia" w:hint="eastAsia"/>
          <w:color w:val="000000" w:themeColor="text1"/>
        </w:rPr>
        <w:t>为鼓励学生积极申请国家建设高水平大学公派研究生项目</w:t>
      </w:r>
      <w:proofErr w:type="gramStart"/>
      <w:r w:rsidRPr="005E4347">
        <w:rPr>
          <w:rFonts w:asciiTheme="minorEastAsia" w:eastAsiaTheme="minorEastAsia" w:hAnsiTheme="minorEastAsia" w:hint="eastAsia"/>
          <w:color w:val="000000" w:themeColor="text1"/>
        </w:rPr>
        <w:t>及校派联合</w:t>
      </w:r>
      <w:proofErr w:type="gramEnd"/>
      <w:r w:rsidRPr="005E4347">
        <w:rPr>
          <w:rFonts w:asciiTheme="minorEastAsia" w:eastAsiaTheme="minorEastAsia" w:hAnsiTheme="minorEastAsia" w:hint="eastAsia"/>
          <w:color w:val="000000" w:themeColor="text1"/>
        </w:rPr>
        <w:t>培养博士生项目，减轻学生申请及学习过程中的经济负担，经研究决定，被录取并成功派出的学生可报销部分与申请学校和办理出国手续相关的费用，现将相关事宜通知如下：</w:t>
      </w:r>
    </w:p>
    <w:p w:rsidR="005E4347" w:rsidRPr="005E4347" w:rsidRDefault="005E4347" w:rsidP="005E4347">
      <w:pPr>
        <w:pStyle w:val="a3"/>
        <w:spacing w:line="312" w:lineRule="auto"/>
        <w:ind w:firstLine="480"/>
        <w:rPr>
          <w:rFonts w:asciiTheme="minorEastAsia" w:eastAsiaTheme="minorEastAsia" w:hAnsiTheme="minorEastAsia" w:hint="eastAsia"/>
          <w:color w:val="000000" w:themeColor="text1"/>
        </w:rPr>
      </w:pPr>
      <w:r w:rsidRPr="005E4347">
        <w:rPr>
          <w:rFonts w:asciiTheme="minorEastAsia" w:eastAsiaTheme="minorEastAsia" w:hAnsiTheme="minorEastAsia" w:hint="eastAsia"/>
          <w:color w:val="000000" w:themeColor="text1"/>
        </w:rPr>
        <w:t>一、报销费用种类</w:t>
      </w:r>
    </w:p>
    <w:p w:rsidR="005E4347" w:rsidRPr="005E4347" w:rsidRDefault="005E4347" w:rsidP="005E4347">
      <w:pPr>
        <w:pStyle w:val="a3"/>
        <w:spacing w:line="312" w:lineRule="auto"/>
        <w:ind w:firstLine="480"/>
        <w:rPr>
          <w:rFonts w:asciiTheme="minorEastAsia" w:eastAsiaTheme="minorEastAsia" w:hAnsiTheme="minorEastAsia" w:hint="eastAsia"/>
          <w:color w:val="000000" w:themeColor="text1"/>
        </w:rPr>
      </w:pPr>
      <w:r w:rsidRPr="005E4347">
        <w:rPr>
          <w:rFonts w:asciiTheme="minorEastAsia" w:eastAsiaTheme="minorEastAsia" w:hAnsiTheme="minorEastAsia" w:hint="eastAsia"/>
          <w:color w:val="000000" w:themeColor="text1"/>
        </w:rPr>
        <w:t>1、赴美学生所支付的SEVIS系统管理费（其他国家有类似收费的，可参照此项办理）；</w:t>
      </w:r>
    </w:p>
    <w:p w:rsidR="005E4347" w:rsidRPr="005E4347" w:rsidRDefault="005E4347" w:rsidP="005E4347">
      <w:pPr>
        <w:pStyle w:val="a3"/>
        <w:spacing w:line="312" w:lineRule="auto"/>
        <w:ind w:firstLine="480"/>
        <w:rPr>
          <w:rFonts w:asciiTheme="minorEastAsia" w:eastAsiaTheme="minorEastAsia" w:hAnsiTheme="minorEastAsia" w:hint="eastAsia"/>
          <w:color w:val="000000" w:themeColor="text1"/>
        </w:rPr>
      </w:pPr>
      <w:r w:rsidRPr="005E4347">
        <w:rPr>
          <w:rFonts w:asciiTheme="minorEastAsia" w:eastAsiaTheme="minorEastAsia" w:hAnsiTheme="minorEastAsia" w:hint="eastAsia"/>
          <w:color w:val="000000" w:themeColor="text1"/>
        </w:rPr>
        <w:t>2、体检费；</w:t>
      </w:r>
    </w:p>
    <w:p w:rsidR="005E4347" w:rsidRPr="005E4347" w:rsidRDefault="005E4347" w:rsidP="005E4347">
      <w:pPr>
        <w:pStyle w:val="a3"/>
        <w:spacing w:line="312" w:lineRule="auto"/>
        <w:ind w:firstLine="480"/>
        <w:rPr>
          <w:rFonts w:asciiTheme="minorEastAsia" w:eastAsiaTheme="minorEastAsia" w:hAnsiTheme="minorEastAsia" w:hint="eastAsia"/>
          <w:color w:val="000000" w:themeColor="text1"/>
        </w:rPr>
      </w:pPr>
      <w:r w:rsidRPr="005E4347">
        <w:rPr>
          <w:rFonts w:asciiTheme="minorEastAsia" w:eastAsiaTheme="minorEastAsia" w:hAnsiTheme="minorEastAsia" w:hint="eastAsia"/>
          <w:color w:val="000000" w:themeColor="text1"/>
        </w:rPr>
        <w:t>3、外语考试费（被录取前参加雅思、托福或GRE考试并提交成绩单者，可报销一次考试费用）；</w:t>
      </w:r>
    </w:p>
    <w:p w:rsidR="005E4347" w:rsidRPr="005E4347" w:rsidRDefault="005E4347" w:rsidP="005E4347">
      <w:pPr>
        <w:pStyle w:val="a3"/>
        <w:spacing w:line="312" w:lineRule="auto"/>
        <w:ind w:firstLine="480"/>
        <w:rPr>
          <w:rFonts w:asciiTheme="minorEastAsia" w:eastAsiaTheme="minorEastAsia" w:hAnsiTheme="minorEastAsia" w:hint="eastAsia"/>
          <w:color w:val="000000" w:themeColor="text1"/>
        </w:rPr>
      </w:pPr>
      <w:r w:rsidRPr="005E4347">
        <w:rPr>
          <w:rFonts w:asciiTheme="minorEastAsia" w:eastAsiaTheme="minorEastAsia" w:hAnsiTheme="minorEastAsia" w:hint="eastAsia"/>
          <w:color w:val="000000" w:themeColor="text1"/>
        </w:rPr>
        <w:t>4、签证费（国家公派项目的学生须到留学基金委上海</w:t>
      </w:r>
      <w:proofErr w:type="gramStart"/>
      <w:r w:rsidRPr="005E4347">
        <w:rPr>
          <w:rFonts w:asciiTheme="minorEastAsia" w:eastAsiaTheme="minorEastAsia" w:hAnsiTheme="minorEastAsia" w:hint="eastAsia"/>
          <w:color w:val="000000" w:themeColor="text1"/>
        </w:rPr>
        <w:t>集训部</w:t>
      </w:r>
      <w:proofErr w:type="gramEnd"/>
      <w:r w:rsidRPr="005E4347">
        <w:rPr>
          <w:rFonts w:asciiTheme="minorEastAsia" w:eastAsiaTheme="minorEastAsia" w:hAnsiTheme="minorEastAsia" w:hint="eastAsia"/>
          <w:color w:val="000000" w:themeColor="text1"/>
        </w:rPr>
        <w:t>报销）。</w:t>
      </w:r>
    </w:p>
    <w:p w:rsidR="005E4347" w:rsidRPr="005E4347" w:rsidRDefault="005E4347" w:rsidP="005E4347">
      <w:pPr>
        <w:pStyle w:val="a3"/>
        <w:spacing w:line="312" w:lineRule="auto"/>
        <w:ind w:firstLine="480"/>
        <w:rPr>
          <w:rFonts w:asciiTheme="minorEastAsia" w:eastAsiaTheme="minorEastAsia" w:hAnsiTheme="minorEastAsia" w:hint="eastAsia"/>
          <w:color w:val="000000" w:themeColor="text1"/>
        </w:rPr>
      </w:pPr>
      <w:r w:rsidRPr="005E4347">
        <w:rPr>
          <w:rFonts w:asciiTheme="minorEastAsia" w:eastAsiaTheme="minorEastAsia" w:hAnsiTheme="minorEastAsia" w:hint="eastAsia"/>
          <w:color w:val="000000" w:themeColor="text1"/>
        </w:rPr>
        <w:t>二、报销方式</w:t>
      </w:r>
    </w:p>
    <w:p w:rsidR="005E4347" w:rsidRPr="005E4347" w:rsidRDefault="005E4347" w:rsidP="005E4347">
      <w:pPr>
        <w:pStyle w:val="a3"/>
        <w:spacing w:line="312" w:lineRule="auto"/>
        <w:ind w:firstLine="480"/>
        <w:rPr>
          <w:rFonts w:asciiTheme="minorEastAsia" w:eastAsiaTheme="minorEastAsia" w:hAnsiTheme="minorEastAsia" w:hint="eastAsia"/>
          <w:color w:val="000000" w:themeColor="text1"/>
        </w:rPr>
      </w:pPr>
      <w:r w:rsidRPr="005E4347">
        <w:rPr>
          <w:rFonts w:asciiTheme="minorEastAsia" w:eastAsiaTheme="minorEastAsia" w:hAnsiTheme="minorEastAsia" w:hint="eastAsia"/>
          <w:color w:val="000000" w:themeColor="text1"/>
        </w:rPr>
        <w:t>成功派出的学生均可凭有效付款凭证报销上述相关费用（注：历年派出学生如有上述相关费用也可予以补办报销手续）。</w:t>
      </w:r>
    </w:p>
    <w:p w:rsidR="005E4347" w:rsidRPr="005E4347" w:rsidRDefault="005E4347" w:rsidP="005E4347">
      <w:pPr>
        <w:pStyle w:val="a3"/>
        <w:spacing w:line="312" w:lineRule="auto"/>
        <w:ind w:firstLine="480"/>
        <w:rPr>
          <w:rFonts w:asciiTheme="minorEastAsia" w:eastAsiaTheme="minorEastAsia" w:hAnsiTheme="minorEastAsia" w:hint="eastAsia"/>
          <w:color w:val="000000" w:themeColor="text1"/>
        </w:rPr>
      </w:pPr>
      <w:r w:rsidRPr="005E4347">
        <w:rPr>
          <w:rFonts w:asciiTheme="minorEastAsia" w:eastAsiaTheme="minorEastAsia" w:hAnsiTheme="minorEastAsia" w:hint="eastAsia"/>
          <w:color w:val="000000" w:themeColor="text1"/>
        </w:rPr>
        <w:t>三、办理报销手续时间及地点：</w:t>
      </w:r>
    </w:p>
    <w:p w:rsidR="005E4347" w:rsidRPr="005E4347" w:rsidRDefault="005E4347" w:rsidP="005E4347">
      <w:pPr>
        <w:pStyle w:val="a3"/>
        <w:spacing w:line="312" w:lineRule="auto"/>
        <w:ind w:firstLine="480"/>
        <w:rPr>
          <w:rFonts w:asciiTheme="minorEastAsia" w:eastAsiaTheme="minorEastAsia" w:hAnsiTheme="minorEastAsia" w:hint="eastAsia"/>
          <w:color w:val="000000" w:themeColor="text1"/>
        </w:rPr>
      </w:pPr>
      <w:r w:rsidRPr="005E4347">
        <w:rPr>
          <w:rFonts w:asciiTheme="minorEastAsia" w:eastAsiaTheme="minorEastAsia" w:hAnsiTheme="minorEastAsia" w:hint="eastAsia"/>
          <w:color w:val="000000" w:themeColor="text1"/>
        </w:rPr>
        <w:t>时间：每周二下午1：30—4：30</w:t>
      </w:r>
    </w:p>
    <w:p w:rsidR="005E4347" w:rsidRPr="005E4347" w:rsidRDefault="005E4347" w:rsidP="005E4347">
      <w:pPr>
        <w:pStyle w:val="a3"/>
        <w:spacing w:line="312" w:lineRule="auto"/>
        <w:ind w:firstLine="480"/>
        <w:rPr>
          <w:rFonts w:asciiTheme="minorEastAsia" w:eastAsiaTheme="minorEastAsia" w:hAnsiTheme="minorEastAsia" w:hint="eastAsia"/>
          <w:color w:val="000000" w:themeColor="text1"/>
        </w:rPr>
      </w:pPr>
      <w:r w:rsidRPr="005E4347">
        <w:rPr>
          <w:rFonts w:asciiTheme="minorEastAsia" w:eastAsiaTheme="minorEastAsia" w:hAnsiTheme="minorEastAsia" w:hint="eastAsia"/>
          <w:color w:val="000000" w:themeColor="text1"/>
        </w:rPr>
        <w:t>地点：国定路校区育</w:t>
      </w:r>
      <w:proofErr w:type="gramStart"/>
      <w:r w:rsidRPr="005E4347">
        <w:rPr>
          <w:rFonts w:asciiTheme="minorEastAsia" w:eastAsiaTheme="minorEastAsia" w:hAnsiTheme="minorEastAsia" w:hint="eastAsia"/>
          <w:color w:val="000000" w:themeColor="text1"/>
        </w:rPr>
        <w:t>衡楼辅</w:t>
      </w:r>
      <w:proofErr w:type="gramEnd"/>
      <w:r w:rsidRPr="005E4347">
        <w:rPr>
          <w:rFonts w:asciiTheme="minorEastAsia" w:eastAsiaTheme="minorEastAsia" w:hAnsiTheme="minorEastAsia" w:hint="eastAsia"/>
          <w:color w:val="000000" w:themeColor="text1"/>
        </w:rPr>
        <w:t>楼A201室</w:t>
      </w:r>
    </w:p>
    <w:p w:rsidR="005E4347" w:rsidRPr="005E4347" w:rsidRDefault="005E4347" w:rsidP="005E4347">
      <w:pPr>
        <w:pStyle w:val="a3"/>
        <w:spacing w:line="312" w:lineRule="auto"/>
        <w:ind w:firstLine="480"/>
        <w:jc w:val="right"/>
        <w:rPr>
          <w:rFonts w:asciiTheme="minorEastAsia" w:eastAsiaTheme="minorEastAsia" w:hAnsiTheme="minorEastAsia" w:hint="eastAsia"/>
          <w:color w:val="000000" w:themeColor="text1"/>
        </w:rPr>
      </w:pPr>
      <w:r w:rsidRPr="005E4347">
        <w:rPr>
          <w:rFonts w:asciiTheme="minorEastAsia" w:eastAsiaTheme="minorEastAsia" w:hAnsiTheme="minorEastAsia" w:hint="eastAsia"/>
          <w:color w:val="000000" w:themeColor="text1"/>
        </w:rPr>
        <w:t>学科学位办公室</w:t>
      </w:r>
    </w:p>
    <w:p w:rsidR="005E4347" w:rsidRPr="005E4347" w:rsidRDefault="005E4347" w:rsidP="005E4347">
      <w:pPr>
        <w:pStyle w:val="a3"/>
        <w:spacing w:line="312" w:lineRule="auto"/>
        <w:ind w:firstLine="480"/>
        <w:jc w:val="right"/>
        <w:rPr>
          <w:rFonts w:asciiTheme="minorEastAsia" w:eastAsiaTheme="minorEastAsia" w:hAnsiTheme="minorEastAsia" w:hint="eastAsia"/>
          <w:color w:val="000000" w:themeColor="text1"/>
        </w:rPr>
      </w:pPr>
      <w:r w:rsidRPr="005E4347">
        <w:rPr>
          <w:rFonts w:asciiTheme="minorEastAsia" w:eastAsiaTheme="minorEastAsia" w:hAnsiTheme="minorEastAsia" w:hint="eastAsia"/>
          <w:color w:val="000000" w:themeColor="text1"/>
        </w:rPr>
        <w:t>2009年10月25日</w:t>
      </w:r>
    </w:p>
    <w:p w:rsidR="005E6082" w:rsidRPr="005E4347" w:rsidRDefault="005E6082" w:rsidP="005E4347">
      <w:pPr>
        <w:spacing w:line="312" w:lineRule="auto"/>
        <w:rPr>
          <w:rFonts w:asciiTheme="minorEastAsia" w:hAnsiTheme="minorEastAsia"/>
          <w:color w:val="000000" w:themeColor="text1"/>
          <w:sz w:val="24"/>
          <w:szCs w:val="24"/>
        </w:rPr>
      </w:pPr>
    </w:p>
    <w:sectPr w:rsidR="005E6082" w:rsidRPr="005E4347" w:rsidSect="005E608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E4347"/>
    <w:rsid w:val="005E4347"/>
    <w:rsid w:val="005E60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0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4347"/>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65102403">
      <w:bodyDiv w:val="1"/>
      <w:marLeft w:val="0"/>
      <w:marRight w:val="0"/>
      <w:marTop w:val="0"/>
      <w:marBottom w:val="0"/>
      <w:divBdr>
        <w:top w:val="none" w:sz="0" w:space="0" w:color="auto"/>
        <w:left w:val="none" w:sz="0" w:space="0" w:color="auto"/>
        <w:bottom w:val="none" w:sz="0" w:space="0" w:color="auto"/>
        <w:right w:val="none" w:sz="0" w:space="0" w:color="auto"/>
      </w:divBdr>
      <w:divsChild>
        <w:div w:id="88277180">
          <w:marLeft w:val="0"/>
          <w:marRight w:val="0"/>
          <w:marTop w:val="100"/>
          <w:marBottom w:val="100"/>
          <w:divBdr>
            <w:top w:val="none" w:sz="0" w:space="0" w:color="auto"/>
            <w:left w:val="none" w:sz="0" w:space="0" w:color="auto"/>
            <w:bottom w:val="none" w:sz="0" w:space="0" w:color="auto"/>
            <w:right w:val="none" w:sz="0" w:space="0" w:color="auto"/>
          </w:divBdr>
          <w:divsChild>
            <w:div w:id="181863378">
              <w:marLeft w:val="0"/>
              <w:marRight w:val="0"/>
              <w:marTop w:val="0"/>
              <w:marBottom w:val="0"/>
              <w:divBdr>
                <w:top w:val="none" w:sz="0" w:space="0" w:color="auto"/>
                <w:left w:val="none" w:sz="0" w:space="0" w:color="auto"/>
                <w:bottom w:val="none" w:sz="0" w:space="0" w:color="auto"/>
                <w:right w:val="none" w:sz="0" w:space="0" w:color="auto"/>
              </w:divBdr>
              <w:divsChild>
                <w:div w:id="2025085505">
                  <w:marLeft w:val="0"/>
                  <w:marRight w:val="0"/>
                  <w:marTop w:val="0"/>
                  <w:marBottom w:val="0"/>
                  <w:divBdr>
                    <w:top w:val="none" w:sz="0" w:space="0" w:color="auto"/>
                    <w:left w:val="none" w:sz="0" w:space="0" w:color="auto"/>
                    <w:bottom w:val="none" w:sz="0" w:space="0" w:color="auto"/>
                    <w:right w:val="none" w:sz="0" w:space="0" w:color="auto"/>
                  </w:divBdr>
                  <w:divsChild>
                    <w:div w:id="6902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341</Characters>
  <Application>Microsoft Office Word</Application>
  <DocSecurity>0</DocSecurity>
  <Lines>2</Lines>
  <Paragraphs>1</Paragraphs>
  <ScaleCrop>false</ScaleCrop>
  <Company/>
  <LinksUpToDate>false</LinksUpToDate>
  <CharactersWithSpaces>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朱君萍</dc:creator>
  <cp:lastModifiedBy>朱君萍</cp:lastModifiedBy>
  <cp:revision>1</cp:revision>
  <dcterms:created xsi:type="dcterms:W3CDTF">2013-01-20T09:38:00Z</dcterms:created>
  <dcterms:modified xsi:type="dcterms:W3CDTF">2013-01-20T09:39:00Z</dcterms:modified>
</cp:coreProperties>
</file>